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9" w:rsidRDefault="00141F33" w:rsidP="00141F33">
      <w:pPr>
        <w:pStyle w:val="1"/>
        <w:spacing w:line="240" w:lineRule="auto"/>
        <w:ind w:firstLine="34"/>
        <w:jc w:val="center"/>
        <w:rPr>
          <w:color w:val="943634" w:themeColor="accent2" w:themeShade="BF"/>
          <w:szCs w:val="28"/>
        </w:rPr>
      </w:pPr>
      <w:r w:rsidRPr="00A07D89">
        <w:rPr>
          <w:color w:val="943634" w:themeColor="accent2" w:themeShade="BF"/>
          <w:szCs w:val="28"/>
        </w:rPr>
        <w:t>Критерии и нормы оценки знаний, умений и навыков обучающихся</w:t>
      </w:r>
    </w:p>
    <w:p w:rsidR="00141F33" w:rsidRPr="00A07D89" w:rsidRDefault="00141F33" w:rsidP="00141F33">
      <w:pPr>
        <w:pStyle w:val="1"/>
        <w:spacing w:line="240" w:lineRule="auto"/>
        <w:ind w:firstLine="34"/>
        <w:jc w:val="center"/>
        <w:rPr>
          <w:color w:val="943634" w:themeColor="accent2" w:themeShade="BF"/>
          <w:szCs w:val="28"/>
        </w:rPr>
      </w:pPr>
      <w:bookmarkStart w:id="0" w:name="_GoBack"/>
      <w:bookmarkEnd w:id="0"/>
      <w:r w:rsidRPr="00A07D89">
        <w:rPr>
          <w:color w:val="943634" w:themeColor="accent2" w:themeShade="BF"/>
          <w:szCs w:val="28"/>
        </w:rPr>
        <w:t xml:space="preserve"> по алгебре и началам</w:t>
      </w:r>
      <w:r w:rsidR="00A07D89" w:rsidRPr="00A07D89">
        <w:rPr>
          <w:color w:val="943634" w:themeColor="accent2" w:themeShade="BF"/>
          <w:szCs w:val="28"/>
        </w:rPr>
        <w:t xml:space="preserve"> математического</w:t>
      </w:r>
      <w:r w:rsidRPr="00A07D89">
        <w:rPr>
          <w:color w:val="943634" w:themeColor="accent2" w:themeShade="BF"/>
          <w:szCs w:val="28"/>
        </w:rPr>
        <w:t xml:space="preserve"> анализа,</w:t>
      </w:r>
    </w:p>
    <w:p w:rsidR="00141F33" w:rsidRPr="00A07D89" w:rsidRDefault="00141F33" w:rsidP="00141F33">
      <w:pPr>
        <w:rPr>
          <w:color w:val="943634" w:themeColor="accent2" w:themeShade="BF"/>
          <w:sz w:val="28"/>
          <w:szCs w:val="28"/>
        </w:rPr>
      </w:pPr>
    </w:p>
    <w:p w:rsidR="00141F33" w:rsidRDefault="00141F33" w:rsidP="00A07D89">
      <w:pPr>
        <w:pStyle w:val="1"/>
        <w:numPr>
          <w:ilvl w:val="0"/>
          <w:numId w:val="8"/>
        </w:numPr>
        <w:spacing w:line="240" w:lineRule="auto"/>
        <w:rPr>
          <w:color w:val="00B050"/>
          <w:szCs w:val="28"/>
          <w:u w:val="none"/>
          <w:lang w:val="en-US"/>
        </w:rPr>
      </w:pPr>
      <w:r w:rsidRPr="00A07D89">
        <w:rPr>
          <w:color w:val="00B050"/>
          <w:szCs w:val="28"/>
        </w:rPr>
        <w:t>Оценка письменных контрольных работ</w:t>
      </w:r>
      <w:r w:rsidRPr="00A07D89">
        <w:rPr>
          <w:color w:val="00B050"/>
          <w:szCs w:val="28"/>
          <w:u w:val="none"/>
        </w:rPr>
        <w:t>.</w:t>
      </w:r>
    </w:p>
    <w:p w:rsidR="00A07D89" w:rsidRPr="00A07D89" w:rsidRDefault="00A07D89" w:rsidP="00A07D89">
      <w:pPr>
        <w:rPr>
          <w:lang w:val="en-US"/>
        </w:rPr>
      </w:pPr>
    </w:p>
    <w:p w:rsidR="00141F33" w:rsidRPr="00141F33" w:rsidRDefault="00141F33" w:rsidP="00141F33">
      <w:pPr>
        <w:ind w:firstLine="34"/>
        <w:rPr>
          <w:bCs/>
          <w:iCs/>
          <w:sz w:val="28"/>
          <w:szCs w:val="28"/>
        </w:rPr>
      </w:pPr>
      <w:r w:rsidRPr="00A07D89">
        <w:rPr>
          <w:b/>
          <w:bCs/>
          <w:iCs/>
          <w:color w:val="00B050"/>
          <w:sz w:val="28"/>
          <w:szCs w:val="28"/>
        </w:rPr>
        <w:t>О</w:t>
      </w:r>
      <w:r w:rsidRPr="00141F33">
        <w:rPr>
          <w:bCs/>
          <w:iCs/>
          <w:sz w:val="28"/>
          <w:szCs w:val="28"/>
        </w:rPr>
        <w:t>твет оценивается отметкой «</w:t>
      </w:r>
      <w:r w:rsidRPr="00141F33">
        <w:rPr>
          <w:b/>
          <w:bCs/>
          <w:iCs/>
          <w:color w:val="993300"/>
          <w:sz w:val="28"/>
          <w:szCs w:val="28"/>
        </w:rPr>
        <w:t>5</w:t>
      </w:r>
      <w:r w:rsidRPr="00141F33">
        <w:rPr>
          <w:bCs/>
          <w:iCs/>
          <w:sz w:val="28"/>
          <w:szCs w:val="28"/>
        </w:rPr>
        <w:t xml:space="preserve">», если: </w:t>
      </w:r>
    </w:p>
    <w:p w:rsidR="00141F33" w:rsidRPr="00141F33" w:rsidRDefault="00141F33" w:rsidP="00141F33">
      <w:pPr>
        <w:widowControl w:val="0"/>
        <w:numPr>
          <w:ilvl w:val="0"/>
          <w:numId w:val="1"/>
        </w:numPr>
        <w:tabs>
          <w:tab w:val="num" w:pos="709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141F33">
        <w:rPr>
          <w:sz w:val="28"/>
          <w:szCs w:val="28"/>
        </w:rPr>
        <w:t>работа выполнена полностью;</w:t>
      </w:r>
    </w:p>
    <w:p w:rsidR="00141F33" w:rsidRPr="00141F33" w:rsidRDefault="00141F33" w:rsidP="00141F33">
      <w:pPr>
        <w:widowControl w:val="0"/>
        <w:numPr>
          <w:ilvl w:val="0"/>
          <w:numId w:val="1"/>
        </w:numPr>
        <w:tabs>
          <w:tab w:val="num" w:pos="709"/>
          <w:tab w:val="num" w:pos="993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141F33">
        <w:rPr>
          <w:sz w:val="28"/>
          <w:szCs w:val="28"/>
        </w:rPr>
        <w:t xml:space="preserve">в </w:t>
      </w:r>
      <w:proofErr w:type="gramStart"/>
      <w:r w:rsidRPr="00141F33">
        <w:rPr>
          <w:sz w:val="28"/>
          <w:szCs w:val="28"/>
        </w:rPr>
        <w:t>логических рассуждениях</w:t>
      </w:r>
      <w:proofErr w:type="gramEnd"/>
      <w:r w:rsidRPr="00141F33">
        <w:rPr>
          <w:sz w:val="28"/>
          <w:szCs w:val="28"/>
        </w:rPr>
        <w:t xml:space="preserve"> и обосновании решения нет пробелов и ошибок;</w:t>
      </w:r>
    </w:p>
    <w:p w:rsidR="00141F33" w:rsidRPr="00A07D89" w:rsidRDefault="00141F33" w:rsidP="00141F33">
      <w:pPr>
        <w:widowControl w:val="0"/>
        <w:numPr>
          <w:ilvl w:val="0"/>
          <w:numId w:val="1"/>
        </w:numPr>
        <w:tabs>
          <w:tab w:val="num" w:pos="709"/>
          <w:tab w:val="num" w:pos="993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141F33">
        <w:rPr>
          <w:sz w:val="28"/>
          <w:szCs w:val="28"/>
        </w:rPr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A07D89" w:rsidRPr="00141F33" w:rsidRDefault="00A07D89" w:rsidP="00A07D89">
      <w:pPr>
        <w:widowControl w:val="0"/>
        <w:tabs>
          <w:tab w:val="num" w:pos="1167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141F33" w:rsidRPr="00141F33" w:rsidRDefault="00141F33" w:rsidP="00141F33">
      <w:pPr>
        <w:pStyle w:val="a3"/>
        <w:tabs>
          <w:tab w:val="num" w:pos="993"/>
        </w:tabs>
        <w:spacing w:after="0" w:line="240" w:lineRule="auto"/>
        <w:ind w:firstLine="34"/>
        <w:rPr>
          <w:iCs/>
          <w:sz w:val="28"/>
          <w:szCs w:val="28"/>
        </w:rPr>
      </w:pPr>
      <w:r w:rsidRPr="00A07D89">
        <w:rPr>
          <w:b/>
          <w:color w:val="00B050"/>
          <w:sz w:val="28"/>
          <w:szCs w:val="28"/>
        </w:rPr>
        <w:t>О</w:t>
      </w:r>
      <w:r w:rsidRPr="00141F33">
        <w:rPr>
          <w:sz w:val="28"/>
          <w:szCs w:val="28"/>
        </w:rPr>
        <w:t>тметка «</w:t>
      </w:r>
      <w:r w:rsidRPr="00141F33">
        <w:rPr>
          <w:b/>
          <w:color w:val="993300"/>
          <w:sz w:val="28"/>
          <w:szCs w:val="28"/>
        </w:rPr>
        <w:t>4</w:t>
      </w:r>
      <w:r w:rsidRPr="00141F33">
        <w:rPr>
          <w:sz w:val="28"/>
          <w:szCs w:val="28"/>
        </w:rPr>
        <w:t>» ставится в следующих случаях:</w:t>
      </w:r>
    </w:p>
    <w:p w:rsidR="00141F33" w:rsidRPr="00141F33" w:rsidRDefault="00141F33" w:rsidP="00141F33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40" w:lineRule="auto"/>
        <w:ind w:left="709" w:hanging="283"/>
        <w:rPr>
          <w:bCs/>
          <w:iCs/>
          <w:sz w:val="28"/>
          <w:szCs w:val="28"/>
        </w:rPr>
      </w:pPr>
      <w:r w:rsidRPr="00141F33">
        <w:rPr>
          <w:bCs/>
          <w:iCs/>
          <w:sz w:val="28"/>
          <w:szCs w:val="28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141F33" w:rsidRPr="00A07D89" w:rsidRDefault="00141F33" w:rsidP="00141F33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40" w:lineRule="auto"/>
        <w:ind w:left="709" w:hanging="283"/>
        <w:rPr>
          <w:bCs/>
          <w:iCs/>
          <w:sz w:val="28"/>
          <w:szCs w:val="28"/>
        </w:rPr>
      </w:pPr>
      <w:r w:rsidRPr="00141F33">
        <w:rPr>
          <w:bCs/>
          <w:iCs/>
          <w:sz w:val="28"/>
          <w:szCs w:val="28"/>
        </w:rPr>
        <w:t xml:space="preserve"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:rsidR="00A07D89" w:rsidRPr="00141F33" w:rsidRDefault="00A07D89" w:rsidP="00A07D89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09" w:firstLine="0"/>
        <w:rPr>
          <w:bCs/>
          <w:iCs/>
          <w:sz w:val="28"/>
          <w:szCs w:val="28"/>
        </w:rPr>
      </w:pPr>
    </w:p>
    <w:p w:rsidR="00141F33" w:rsidRPr="00141F33" w:rsidRDefault="00141F33" w:rsidP="00141F33">
      <w:pPr>
        <w:pStyle w:val="a3"/>
        <w:tabs>
          <w:tab w:val="num" w:pos="709"/>
          <w:tab w:val="num" w:pos="993"/>
        </w:tabs>
        <w:spacing w:after="0" w:line="240" w:lineRule="auto"/>
        <w:ind w:firstLine="0"/>
        <w:rPr>
          <w:sz w:val="28"/>
          <w:szCs w:val="28"/>
        </w:rPr>
      </w:pPr>
      <w:r w:rsidRPr="00A07D89">
        <w:rPr>
          <w:color w:val="00B050"/>
          <w:sz w:val="28"/>
          <w:szCs w:val="28"/>
        </w:rPr>
        <w:t>О</w:t>
      </w:r>
      <w:r w:rsidRPr="00141F33">
        <w:rPr>
          <w:sz w:val="28"/>
          <w:szCs w:val="28"/>
        </w:rPr>
        <w:t>тметка «</w:t>
      </w:r>
      <w:r w:rsidRPr="00141F33">
        <w:rPr>
          <w:b/>
          <w:color w:val="993300"/>
          <w:sz w:val="28"/>
          <w:szCs w:val="28"/>
        </w:rPr>
        <w:t>3</w:t>
      </w:r>
      <w:r w:rsidRPr="00141F33">
        <w:rPr>
          <w:sz w:val="28"/>
          <w:szCs w:val="28"/>
        </w:rPr>
        <w:t>» ставится, если:</w:t>
      </w:r>
    </w:p>
    <w:p w:rsidR="00141F33" w:rsidRPr="00A07D89" w:rsidRDefault="00141F33" w:rsidP="00141F33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283"/>
        <w:rPr>
          <w:iCs/>
          <w:sz w:val="28"/>
          <w:szCs w:val="28"/>
        </w:rPr>
      </w:pPr>
      <w:r w:rsidRPr="00141F33">
        <w:rPr>
          <w:bCs/>
          <w:iCs/>
          <w:sz w:val="28"/>
          <w:szCs w:val="28"/>
        </w:rPr>
        <w:t xml:space="preserve"> допущено более одной ошибки или более двух – трех недочетов в выкладках, чертежах или графиках, но </w:t>
      </w:r>
      <w:proofErr w:type="gramStart"/>
      <w:r w:rsidRPr="00141F33">
        <w:rPr>
          <w:bCs/>
          <w:iCs/>
          <w:sz w:val="28"/>
          <w:szCs w:val="28"/>
        </w:rPr>
        <w:t>обучающийся</w:t>
      </w:r>
      <w:proofErr w:type="gramEnd"/>
      <w:r w:rsidRPr="00141F33">
        <w:rPr>
          <w:bCs/>
          <w:iCs/>
          <w:sz w:val="28"/>
          <w:szCs w:val="28"/>
        </w:rPr>
        <w:t xml:space="preserve"> обладает обязательными умениями по проверяемой теме.</w:t>
      </w:r>
    </w:p>
    <w:p w:rsidR="00A07D89" w:rsidRPr="00141F33" w:rsidRDefault="00A07D89" w:rsidP="00A07D89">
      <w:pPr>
        <w:pStyle w:val="a3"/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firstLine="0"/>
        <w:rPr>
          <w:iCs/>
          <w:sz w:val="28"/>
          <w:szCs w:val="28"/>
        </w:rPr>
      </w:pPr>
    </w:p>
    <w:p w:rsidR="00141F33" w:rsidRPr="00141F33" w:rsidRDefault="00141F33" w:rsidP="00141F33">
      <w:pPr>
        <w:pStyle w:val="a3"/>
        <w:tabs>
          <w:tab w:val="num" w:pos="709"/>
          <w:tab w:val="num" w:pos="993"/>
        </w:tabs>
        <w:spacing w:after="0" w:line="240" w:lineRule="auto"/>
        <w:ind w:firstLine="0"/>
        <w:rPr>
          <w:sz w:val="28"/>
          <w:szCs w:val="28"/>
        </w:rPr>
      </w:pPr>
      <w:r w:rsidRPr="00A07D89">
        <w:rPr>
          <w:b/>
          <w:color w:val="00B050"/>
          <w:sz w:val="28"/>
          <w:szCs w:val="28"/>
        </w:rPr>
        <w:t>О</w:t>
      </w:r>
      <w:r w:rsidRPr="00141F33">
        <w:rPr>
          <w:sz w:val="28"/>
          <w:szCs w:val="28"/>
        </w:rPr>
        <w:t>тметка «</w:t>
      </w:r>
      <w:r w:rsidRPr="00141F33">
        <w:rPr>
          <w:b/>
          <w:color w:val="993300"/>
          <w:sz w:val="28"/>
          <w:szCs w:val="28"/>
        </w:rPr>
        <w:t>2</w:t>
      </w:r>
      <w:r w:rsidRPr="00141F33">
        <w:rPr>
          <w:sz w:val="28"/>
          <w:szCs w:val="28"/>
        </w:rPr>
        <w:t>» ставится, если:</w:t>
      </w:r>
    </w:p>
    <w:p w:rsidR="00141F33" w:rsidRPr="00141F33" w:rsidRDefault="00141F33" w:rsidP="00141F33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40" w:lineRule="auto"/>
        <w:ind w:left="709" w:hanging="283"/>
        <w:rPr>
          <w:bCs/>
          <w:iCs/>
          <w:sz w:val="28"/>
          <w:szCs w:val="28"/>
        </w:rPr>
      </w:pPr>
      <w:r w:rsidRPr="00141F33">
        <w:rPr>
          <w:bCs/>
          <w:iCs/>
          <w:sz w:val="28"/>
          <w:szCs w:val="28"/>
        </w:rPr>
        <w:t xml:space="preserve">допущены существенные ошибки, показавшие, что </w:t>
      </w:r>
      <w:proofErr w:type="gramStart"/>
      <w:r w:rsidRPr="00141F33">
        <w:rPr>
          <w:bCs/>
          <w:iCs/>
          <w:sz w:val="28"/>
          <w:szCs w:val="28"/>
        </w:rPr>
        <w:t>обучающийся</w:t>
      </w:r>
      <w:proofErr w:type="gramEnd"/>
      <w:r w:rsidRPr="00141F33">
        <w:rPr>
          <w:bCs/>
          <w:iCs/>
          <w:sz w:val="28"/>
          <w:szCs w:val="28"/>
        </w:rPr>
        <w:t xml:space="preserve"> не обладает обязательными умениями по данной теме в полной мере. </w:t>
      </w:r>
    </w:p>
    <w:p w:rsidR="00141F33" w:rsidRPr="00141F33" w:rsidRDefault="00141F33" w:rsidP="00141F33">
      <w:pPr>
        <w:pStyle w:val="a3"/>
        <w:tabs>
          <w:tab w:val="num" w:pos="993"/>
        </w:tabs>
        <w:spacing w:after="0" w:line="240" w:lineRule="auto"/>
        <w:ind w:firstLine="426"/>
        <w:rPr>
          <w:bCs/>
          <w:iCs/>
          <w:sz w:val="28"/>
          <w:szCs w:val="28"/>
        </w:rPr>
      </w:pPr>
      <w:r w:rsidRPr="00141F33">
        <w:rPr>
          <w:bCs/>
          <w:iCs/>
          <w:sz w:val="28"/>
          <w:szCs w:val="28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обучающегося; за решение более сложной задачи или ответ на более сложный вопрос, предложенные </w:t>
      </w:r>
      <w:proofErr w:type="gramStart"/>
      <w:r w:rsidRPr="00141F33">
        <w:rPr>
          <w:bCs/>
          <w:iCs/>
          <w:sz w:val="28"/>
          <w:szCs w:val="28"/>
        </w:rPr>
        <w:t>обучающемуся</w:t>
      </w:r>
      <w:proofErr w:type="gramEnd"/>
      <w:r w:rsidRPr="00141F33">
        <w:rPr>
          <w:bCs/>
          <w:iCs/>
          <w:sz w:val="28"/>
          <w:szCs w:val="28"/>
        </w:rPr>
        <w:t xml:space="preserve"> дополнительно после выполнения им каких-либо других заданий. </w:t>
      </w:r>
    </w:p>
    <w:p w:rsidR="00141F33" w:rsidRPr="00141F33" w:rsidRDefault="00141F33" w:rsidP="00141F33">
      <w:pPr>
        <w:tabs>
          <w:tab w:val="num" w:pos="993"/>
        </w:tabs>
        <w:ind w:firstLine="34"/>
        <w:rPr>
          <w:sz w:val="28"/>
          <w:szCs w:val="28"/>
        </w:rPr>
      </w:pPr>
    </w:p>
    <w:p w:rsidR="00141F33" w:rsidRDefault="00141F33" w:rsidP="00A07D89">
      <w:pPr>
        <w:pStyle w:val="1"/>
        <w:numPr>
          <w:ilvl w:val="0"/>
          <w:numId w:val="8"/>
        </w:numPr>
        <w:spacing w:line="240" w:lineRule="auto"/>
        <w:rPr>
          <w:color w:val="00B050"/>
          <w:szCs w:val="28"/>
          <w:u w:val="none"/>
          <w:lang w:val="en-US"/>
        </w:rPr>
      </w:pPr>
      <w:r w:rsidRPr="00A07D89">
        <w:rPr>
          <w:color w:val="00B050"/>
          <w:szCs w:val="28"/>
        </w:rPr>
        <w:t>Оценка устных ответов</w:t>
      </w:r>
      <w:r w:rsidRPr="00A07D89">
        <w:rPr>
          <w:color w:val="00B050"/>
          <w:szCs w:val="28"/>
          <w:u w:val="none"/>
        </w:rPr>
        <w:t>.</w:t>
      </w:r>
    </w:p>
    <w:p w:rsidR="00A07D89" w:rsidRPr="00A07D89" w:rsidRDefault="00A07D89" w:rsidP="00A07D89">
      <w:pPr>
        <w:pStyle w:val="a5"/>
        <w:ind w:left="409"/>
        <w:rPr>
          <w:lang w:val="en-US"/>
        </w:rPr>
      </w:pPr>
    </w:p>
    <w:p w:rsidR="00141F33" w:rsidRPr="00141F33" w:rsidRDefault="00141F33" w:rsidP="00141F33">
      <w:pPr>
        <w:tabs>
          <w:tab w:val="num" w:pos="993"/>
        </w:tabs>
        <w:ind w:firstLine="34"/>
        <w:rPr>
          <w:bCs/>
          <w:iCs/>
          <w:sz w:val="28"/>
          <w:szCs w:val="28"/>
        </w:rPr>
      </w:pPr>
      <w:r w:rsidRPr="00A07D89">
        <w:rPr>
          <w:b/>
          <w:bCs/>
          <w:iCs/>
          <w:color w:val="00B050"/>
          <w:sz w:val="28"/>
          <w:szCs w:val="28"/>
        </w:rPr>
        <w:t>О</w:t>
      </w:r>
      <w:r w:rsidRPr="00141F33">
        <w:rPr>
          <w:bCs/>
          <w:iCs/>
          <w:sz w:val="28"/>
          <w:szCs w:val="28"/>
        </w:rPr>
        <w:t>твет оценивается отметкой «</w:t>
      </w:r>
      <w:r w:rsidRPr="00141F33">
        <w:rPr>
          <w:b/>
          <w:bCs/>
          <w:iCs/>
          <w:color w:val="993300"/>
          <w:sz w:val="28"/>
          <w:szCs w:val="28"/>
        </w:rPr>
        <w:t>5</w:t>
      </w:r>
      <w:r w:rsidRPr="00141F33">
        <w:rPr>
          <w:bCs/>
          <w:iCs/>
          <w:sz w:val="28"/>
          <w:szCs w:val="28"/>
        </w:rPr>
        <w:t xml:space="preserve">», если ученик: </w:t>
      </w:r>
    </w:p>
    <w:p w:rsidR="00141F33" w:rsidRPr="00141F33" w:rsidRDefault="00141F33" w:rsidP="00141F33">
      <w:pPr>
        <w:widowControl w:val="0"/>
        <w:numPr>
          <w:ilvl w:val="0"/>
          <w:numId w:val="1"/>
        </w:numPr>
        <w:tabs>
          <w:tab w:val="num" w:pos="709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141F33">
        <w:rPr>
          <w:sz w:val="28"/>
          <w:szCs w:val="28"/>
        </w:rPr>
        <w:t>полно раскрыл содержание материала в объеме, предусмотренном программой и учебником;</w:t>
      </w:r>
    </w:p>
    <w:p w:rsidR="00141F33" w:rsidRPr="00141F33" w:rsidRDefault="00141F33" w:rsidP="00141F33">
      <w:pPr>
        <w:widowControl w:val="0"/>
        <w:numPr>
          <w:ilvl w:val="0"/>
          <w:numId w:val="1"/>
        </w:numPr>
        <w:tabs>
          <w:tab w:val="num" w:pos="709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141F33">
        <w:rPr>
          <w:sz w:val="28"/>
          <w:szCs w:val="28"/>
        </w:rPr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141F33" w:rsidRPr="00141F33" w:rsidRDefault="00141F33" w:rsidP="00141F33">
      <w:pPr>
        <w:widowControl w:val="0"/>
        <w:numPr>
          <w:ilvl w:val="0"/>
          <w:numId w:val="1"/>
        </w:numPr>
        <w:tabs>
          <w:tab w:val="num" w:pos="709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141F33">
        <w:rPr>
          <w:sz w:val="28"/>
          <w:szCs w:val="28"/>
        </w:rPr>
        <w:t>правильно выполнил рисунки, чертежи, графики, сопутствующие ответу;</w:t>
      </w:r>
    </w:p>
    <w:p w:rsidR="00141F33" w:rsidRPr="00141F33" w:rsidRDefault="00141F33" w:rsidP="00141F33">
      <w:pPr>
        <w:widowControl w:val="0"/>
        <w:numPr>
          <w:ilvl w:val="0"/>
          <w:numId w:val="1"/>
        </w:numPr>
        <w:tabs>
          <w:tab w:val="num" w:pos="709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141F33">
        <w:rPr>
          <w:sz w:val="28"/>
          <w:szCs w:val="28"/>
        </w:rPr>
        <w:lastRenderedPageBreak/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141F33" w:rsidRPr="00141F33" w:rsidRDefault="00141F33" w:rsidP="00141F33">
      <w:pPr>
        <w:widowControl w:val="0"/>
        <w:numPr>
          <w:ilvl w:val="0"/>
          <w:numId w:val="1"/>
        </w:numPr>
        <w:tabs>
          <w:tab w:val="num" w:pos="709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141F33">
        <w:rPr>
          <w:sz w:val="28"/>
          <w:szCs w:val="28"/>
        </w:rPr>
        <w:t xml:space="preserve">продемонстрировал знание теории ранее изученных сопутствующих тем,  </w:t>
      </w:r>
      <w:proofErr w:type="spellStart"/>
      <w:r w:rsidRPr="00141F33">
        <w:rPr>
          <w:sz w:val="28"/>
          <w:szCs w:val="28"/>
        </w:rPr>
        <w:t>сформированность</w:t>
      </w:r>
      <w:proofErr w:type="spellEnd"/>
      <w:r w:rsidRPr="00141F33">
        <w:rPr>
          <w:sz w:val="28"/>
          <w:szCs w:val="28"/>
        </w:rPr>
        <w:t xml:space="preserve">  и устойчивость используемых при ответе умений и навыков;</w:t>
      </w:r>
    </w:p>
    <w:p w:rsidR="00141F33" w:rsidRPr="00141F33" w:rsidRDefault="00141F33" w:rsidP="00141F33">
      <w:pPr>
        <w:widowControl w:val="0"/>
        <w:numPr>
          <w:ilvl w:val="0"/>
          <w:numId w:val="1"/>
        </w:numPr>
        <w:tabs>
          <w:tab w:val="num" w:pos="709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141F33">
        <w:rPr>
          <w:sz w:val="28"/>
          <w:szCs w:val="28"/>
        </w:rPr>
        <w:t>отвечал самостоятельно, без наводящих вопросов учителя;</w:t>
      </w:r>
    </w:p>
    <w:p w:rsidR="00141F33" w:rsidRPr="00A07D89" w:rsidRDefault="00141F33" w:rsidP="00141F33">
      <w:pPr>
        <w:widowControl w:val="0"/>
        <w:numPr>
          <w:ilvl w:val="0"/>
          <w:numId w:val="1"/>
        </w:numPr>
        <w:tabs>
          <w:tab w:val="num" w:pos="709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141F33">
        <w:rPr>
          <w:sz w:val="28"/>
          <w:szCs w:val="28"/>
        </w:rPr>
        <w:t xml:space="preserve">возможны одна – две  неточности </w:t>
      </w:r>
      <w:proofErr w:type="gramStart"/>
      <w:r w:rsidRPr="00141F33">
        <w:rPr>
          <w:sz w:val="28"/>
          <w:szCs w:val="28"/>
        </w:rPr>
        <w:t>при</w:t>
      </w:r>
      <w:proofErr w:type="gramEnd"/>
      <w:r w:rsidRPr="00141F33">
        <w:rPr>
          <w:sz w:val="28"/>
          <w:szCs w:val="28"/>
        </w:rPr>
        <w:t xml:space="preserve"> освещение второстепенных вопросов или в выкладках, которые ученик легко исправил после замечания учителя.</w:t>
      </w:r>
    </w:p>
    <w:p w:rsidR="00A07D89" w:rsidRPr="00141F33" w:rsidRDefault="00A07D89" w:rsidP="00A07D89">
      <w:pPr>
        <w:widowControl w:val="0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141F33" w:rsidRPr="00141F33" w:rsidRDefault="00141F33" w:rsidP="00141F33">
      <w:pPr>
        <w:pStyle w:val="a3"/>
        <w:tabs>
          <w:tab w:val="num" w:pos="993"/>
        </w:tabs>
        <w:spacing w:after="0" w:line="240" w:lineRule="auto"/>
        <w:ind w:firstLine="34"/>
        <w:rPr>
          <w:iCs/>
          <w:sz w:val="28"/>
          <w:szCs w:val="28"/>
        </w:rPr>
      </w:pPr>
      <w:r w:rsidRPr="00A07D89">
        <w:rPr>
          <w:b/>
          <w:color w:val="00B050"/>
          <w:sz w:val="28"/>
          <w:szCs w:val="28"/>
        </w:rPr>
        <w:t>О</w:t>
      </w:r>
      <w:r w:rsidRPr="00141F33">
        <w:rPr>
          <w:sz w:val="28"/>
          <w:szCs w:val="28"/>
        </w:rPr>
        <w:t>твет оценивается отметкой «</w:t>
      </w:r>
      <w:r w:rsidRPr="00141F33">
        <w:rPr>
          <w:b/>
          <w:color w:val="993300"/>
          <w:sz w:val="28"/>
          <w:szCs w:val="28"/>
        </w:rPr>
        <w:t>4</w:t>
      </w:r>
      <w:r w:rsidRPr="00141F33">
        <w:rPr>
          <w:sz w:val="28"/>
          <w:szCs w:val="28"/>
        </w:rPr>
        <w:t>», если удовлетворяет в основном требованиям на оценку «5», но при этом имеет один из недостатков:</w:t>
      </w:r>
    </w:p>
    <w:p w:rsidR="00141F33" w:rsidRPr="00141F33" w:rsidRDefault="00141F33" w:rsidP="00141F33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40" w:lineRule="auto"/>
        <w:ind w:left="709" w:hanging="283"/>
        <w:rPr>
          <w:bCs/>
          <w:iCs/>
          <w:sz w:val="28"/>
          <w:szCs w:val="28"/>
        </w:rPr>
      </w:pPr>
      <w:r w:rsidRPr="00141F33">
        <w:rPr>
          <w:bCs/>
          <w:iCs/>
          <w:sz w:val="28"/>
          <w:szCs w:val="28"/>
        </w:rPr>
        <w:t>в изложении допущены небольшие пробелы, не исказившее математическое содержание ответа;</w:t>
      </w:r>
    </w:p>
    <w:p w:rsidR="00141F33" w:rsidRPr="00141F33" w:rsidRDefault="00141F33" w:rsidP="00141F33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40" w:lineRule="auto"/>
        <w:ind w:left="709" w:hanging="283"/>
        <w:rPr>
          <w:bCs/>
          <w:iCs/>
          <w:sz w:val="28"/>
          <w:szCs w:val="28"/>
        </w:rPr>
      </w:pPr>
      <w:r w:rsidRPr="00141F33">
        <w:rPr>
          <w:bCs/>
          <w:iCs/>
          <w:sz w:val="28"/>
          <w:szCs w:val="28"/>
        </w:rPr>
        <w:t>допущены один – два недочета при освещении основного содержания ответа, исправленные после замечания учителя;</w:t>
      </w:r>
    </w:p>
    <w:p w:rsidR="00141F33" w:rsidRPr="00A07D89" w:rsidRDefault="00141F33" w:rsidP="00141F33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40" w:lineRule="auto"/>
        <w:ind w:left="709" w:hanging="283"/>
        <w:rPr>
          <w:bCs/>
          <w:iCs/>
          <w:sz w:val="28"/>
          <w:szCs w:val="28"/>
        </w:rPr>
      </w:pPr>
      <w:r w:rsidRPr="00141F33">
        <w:rPr>
          <w:bCs/>
          <w:iCs/>
          <w:sz w:val="28"/>
          <w:szCs w:val="28"/>
        </w:rPr>
        <w:t>допущены ошибка или более двух недочетов  при освещении второстепенных вопросов или в выкладках,  легко исправленные после замечания учителя.</w:t>
      </w:r>
    </w:p>
    <w:p w:rsidR="00A07D89" w:rsidRPr="00141F33" w:rsidRDefault="00A07D89" w:rsidP="00A07D89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09" w:firstLine="0"/>
        <w:rPr>
          <w:bCs/>
          <w:iCs/>
          <w:sz w:val="28"/>
          <w:szCs w:val="28"/>
        </w:rPr>
      </w:pPr>
    </w:p>
    <w:p w:rsidR="00141F33" w:rsidRPr="00141F33" w:rsidRDefault="00141F33" w:rsidP="00141F33">
      <w:pPr>
        <w:pStyle w:val="a3"/>
        <w:tabs>
          <w:tab w:val="num" w:pos="993"/>
        </w:tabs>
        <w:spacing w:after="0" w:line="240" w:lineRule="auto"/>
        <w:ind w:firstLine="34"/>
        <w:rPr>
          <w:sz w:val="28"/>
          <w:szCs w:val="28"/>
        </w:rPr>
      </w:pPr>
      <w:r w:rsidRPr="00A07D89">
        <w:rPr>
          <w:b/>
          <w:color w:val="00B050"/>
          <w:sz w:val="28"/>
          <w:szCs w:val="28"/>
        </w:rPr>
        <w:t>О</w:t>
      </w:r>
      <w:r w:rsidRPr="00141F33">
        <w:rPr>
          <w:sz w:val="28"/>
          <w:szCs w:val="28"/>
        </w:rPr>
        <w:t>тметка «</w:t>
      </w:r>
      <w:r w:rsidRPr="00141F33">
        <w:rPr>
          <w:b/>
          <w:color w:val="993300"/>
          <w:sz w:val="28"/>
          <w:szCs w:val="28"/>
        </w:rPr>
        <w:t>3</w:t>
      </w:r>
      <w:r w:rsidRPr="00141F33">
        <w:rPr>
          <w:sz w:val="28"/>
          <w:szCs w:val="28"/>
        </w:rPr>
        <w:t>» ставится в следующих случаях:</w:t>
      </w:r>
    </w:p>
    <w:p w:rsidR="00141F33" w:rsidRPr="00141F33" w:rsidRDefault="00141F33" w:rsidP="00141F33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40" w:lineRule="auto"/>
        <w:ind w:left="709" w:hanging="283"/>
        <w:rPr>
          <w:bCs/>
          <w:iCs/>
          <w:sz w:val="28"/>
          <w:szCs w:val="28"/>
        </w:rPr>
      </w:pPr>
      <w:r w:rsidRPr="00141F33">
        <w:rPr>
          <w:bCs/>
          <w:iCs/>
          <w:sz w:val="28"/>
          <w:szCs w:val="28"/>
        </w:rPr>
        <w:t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материала;</w:t>
      </w:r>
    </w:p>
    <w:p w:rsidR="00141F33" w:rsidRPr="00141F33" w:rsidRDefault="00141F33" w:rsidP="00141F33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40" w:lineRule="auto"/>
        <w:ind w:left="709" w:hanging="283"/>
        <w:rPr>
          <w:bCs/>
          <w:iCs/>
          <w:sz w:val="28"/>
          <w:szCs w:val="28"/>
        </w:rPr>
      </w:pPr>
      <w:r w:rsidRPr="00141F33">
        <w:rPr>
          <w:bCs/>
          <w:iCs/>
          <w:sz w:val="28"/>
          <w:szCs w:val="28"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141F33" w:rsidRPr="00141F33" w:rsidRDefault="00141F33" w:rsidP="00141F33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40" w:lineRule="auto"/>
        <w:ind w:left="709" w:hanging="283"/>
        <w:rPr>
          <w:bCs/>
          <w:iCs/>
          <w:sz w:val="28"/>
          <w:szCs w:val="28"/>
        </w:rPr>
      </w:pPr>
      <w:r w:rsidRPr="00141F33">
        <w:rPr>
          <w:bCs/>
          <w:iCs/>
          <w:sz w:val="28"/>
          <w:szCs w:val="28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141F33" w:rsidRPr="00A07D89" w:rsidRDefault="00141F33" w:rsidP="00141F33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40" w:lineRule="auto"/>
        <w:ind w:left="709" w:hanging="283"/>
        <w:rPr>
          <w:bCs/>
          <w:iCs/>
          <w:sz w:val="28"/>
          <w:szCs w:val="28"/>
        </w:rPr>
      </w:pPr>
      <w:r w:rsidRPr="00141F33">
        <w:rPr>
          <w:bCs/>
          <w:iCs/>
          <w:sz w:val="28"/>
          <w:szCs w:val="28"/>
        </w:rPr>
        <w:t xml:space="preserve">при достаточном знании теоретического материала </w:t>
      </w:r>
      <w:proofErr w:type="gramStart"/>
      <w:r w:rsidRPr="00141F33">
        <w:rPr>
          <w:bCs/>
          <w:iCs/>
          <w:sz w:val="28"/>
          <w:szCs w:val="28"/>
        </w:rPr>
        <w:t>выявлена</w:t>
      </w:r>
      <w:proofErr w:type="gramEnd"/>
      <w:r w:rsidRPr="00141F33">
        <w:rPr>
          <w:bCs/>
          <w:iCs/>
          <w:sz w:val="28"/>
          <w:szCs w:val="28"/>
        </w:rPr>
        <w:t xml:space="preserve"> недостаточная </w:t>
      </w:r>
      <w:proofErr w:type="spellStart"/>
      <w:r w:rsidRPr="00141F33">
        <w:rPr>
          <w:bCs/>
          <w:iCs/>
          <w:sz w:val="28"/>
          <w:szCs w:val="28"/>
        </w:rPr>
        <w:t>сформированность</w:t>
      </w:r>
      <w:proofErr w:type="spellEnd"/>
      <w:r w:rsidRPr="00141F33">
        <w:rPr>
          <w:bCs/>
          <w:iCs/>
          <w:sz w:val="28"/>
          <w:szCs w:val="28"/>
        </w:rPr>
        <w:t xml:space="preserve"> основных умений и навыков.</w:t>
      </w:r>
    </w:p>
    <w:p w:rsidR="00A07D89" w:rsidRPr="00141F33" w:rsidRDefault="00A07D89" w:rsidP="00A07D89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09" w:firstLine="0"/>
        <w:rPr>
          <w:bCs/>
          <w:iCs/>
          <w:sz w:val="28"/>
          <w:szCs w:val="28"/>
        </w:rPr>
      </w:pPr>
    </w:p>
    <w:p w:rsidR="00141F33" w:rsidRPr="00141F33" w:rsidRDefault="00141F33" w:rsidP="00141F33">
      <w:pPr>
        <w:pStyle w:val="a3"/>
        <w:tabs>
          <w:tab w:val="num" w:pos="993"/>
        </w:tabs>
        <w:spacing w:after="0" w:line="240" w:lineRule="auto"/>
        <w:ind w:firstLine="34"/>
        <w:rPr>
          <w:sz w:val="28"/>
          <w:szCs w:val="28"/>
        </w:rPr>
      </w:pPr>
      <w:r w:rsidRPr="00141F33">
        <w:rPr>
          <w:bCs/>
          <w:iCs/>
          <w:sz w:val="28"/>
          <w:szCs w:val="28"/>
        </w:rPr>
        <w:t xml:space="preserve"> </w:t>
      </w:r>
      <w:r w:rsidRPr="00A07D89">
        <w:rPr>
          <w:b/>
          <w:color w:val="00B050"/>
          <w:sz w:val="28"/>
          <w:szCs w:val="28"/>
        </w:rPr>
        <w:t>О</w:t>
      </w:r>
      <w:r w:rsidRPr="00141F33">
        <w:rPr>
          <w:sz w:val="28"/>
          <w:szCs w:val="28"/>
        </w:rPr>
        <w:t>тметка «</w:t>
      </w:r>
      <w:r w:rsidRPr="00141F33">
        <w:rPr>
          <w:b/>
          <w:color w:val="993300"/>
          <w:sz w:val="28"/>
          <w:szCs w:val="28"/>
        </w:rPr>
        <w:t>2</w:t>
      </w:r>
      <w:r w:rsidRPr="00141F33">
        <w:rPr>
          <w:sz w:val="28"/>
          <w:szCs w:val="28"/>
        </w:rPr>
        <w:t>» ставится в следующих случаях:</w:t>
      </w:r>
    </w:p>
    <w:p w:rsidR="00141F33" w:rsidRPr="00141F33" w:rsidRDefault="00141F33" w:rsidP="00141F33">
      <w:pPr>
        <w:pStyle w:val="a3"/>
        <w:widowControl w:val="0"/>
        <w:numPr>
          <w:ilvl w:val="0"/>
          <w:numId w:val="7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40" w:lineRule="auto"/>
        <w:ind w:left="709" w:hanging="283"/>
        <w:rPr>
          <w:bCs/>
          <w:iCs/>
          <w:sz w:val="28"/>
          <w:szCs w:val="28"/>
        </w:rPr>
      </w:pPr>
      <w:r w:rsidRPr="00141F33">
        <w:rPr>
          <w:bCs/>
          <w:iCs/>
          <w:sz w:val="28"/>
          <w:szCs w:val="28"/>
        </w:rPr>
        <w:t>не раскрыто основное содержание учебного материала;</w:t>
      </w:r>
    </w:p>
    <w:p w:rsidR="00141F33" w:rsidRPr="00141F33" w:rsidRDefault="00141F33" w:rsidP="00141F33">
      <w:pPr>
        <w:pStyle w:val="a3"/>
        <w:widowControl w:val="0"/>
        <w:numPr>
          <w:ilvl w:val="0"/>
          <w:numId w:val="7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40" w:lineRule="auto"/>
        <w:ind w:left="709" w:hanging="283"/>
        <w:rPr>
          <w:bCs/>
          <w:iCs/>
          <w:sz w:val="28"/>
          <w:szCs w:val="28"/>
        </w:rPr>
      </w:pPr>
      <w:r w:rsidRPr="00141F33">
        <w:rPr>
          <w:bCs/>
          <w:iCs/>
          <w:sz w:val="28"/>
          <w:szCs w:val="28"/>
        </w:rPr>
        <w:t>обнаружено незнание учеником большей или наиболее важной части учебного материала;</w:t>
      </w:r>
    </w:p>
    <w:p w:rsidR="00141F33" w:rsidRPr="00141F33" w:rsidRDefault="00141F33" w:rsidP="00141F33">
      <w:pPr>
        <w:pStyle w:val="a3"/>
        <w:widowControl w:val="0"/>
        <w:numPr>
          <w:ilvl w:val="0"/>
          <w:numId w:val="7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40" w:lineRule="auto"/>
        <w:ind w:left="709" w:hanging="283"/>
        <w:rPr>
          <w:bCs/>
          <w:iCs/>
          <w:sz w:val="28"/>
          <w:szCs w:val="28"/>
        </w:rPr>
      </w:pPr>
      <w:r w:rsidRPr="00141F33">
        <w:rPr>
          <w:bCs/>
          <w:iCs/>
          <w:sz w:val="28"/>
          <w:szCs w:val="28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141F33" w:rsidRPr="00141F33" w:rsidRDefault="00141F33" w:rsidP="00141F33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 w:firstLine="0"/>
        <w:rPr>
          <w:bCs/>
          <w:iCs/>
          <w:sz w:val="28"/>
          <w:szCs w:val="28"/>
        </w:rPr>
      </w:pPr>
    </w:p>
    <w:p w:rsidR="00DC7C88" w:rsidRPr="00141F33" w:rsidRDefault="00DC7C88">
      <w:pPr>
        <w:rPr>
          <w:sz w:val="28"/>
          <w:szCs w:val="28"/>
        </w:rPr>
      </w:pPr>
    </w:p>
    <w:sectPr w:rsidR="00DC7C88" w:rsidRPr="00141F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E5A77"/>
    <w:multiLevelType w:val="hybridMultilevel"/>
    <w:tmpl w:val="B360E616"/>
    <w:lvl w:ilvl="0" w:tplc="6BBC76CE">
      <w:start w:val="4"/>
      <w:numFmt w:val="bullet"/>
      <w:lvlText w:val="-"/>
      <w:lvlJc w:val="left"/>
      <w:pPr>
        <w:tabs>
          <w:tab w:val="num" w:pos="927"/>
        </w:tabs>
        <w:ind w:left="0" w:firstLine="567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2E80315F"/>
    <w:multiLevelType w:val="hybridMultilevel"/>
    <w:tmpl w:val="7ED425A6"/>
    <w:lvl w:ilvl="0" w:tplc="6BBC76CE">
      <w:start w:val="4"/>
      <w:numFmt w:val="bullet"/>
      <w:lvlText w:val="-"/>
      <w:lvlJc w:val="left"/>
      <w:pPr>
        <w:tabs>
          <w:tab w:val="num" w:pos="1167"/>
        </w:tabs>
        <w:ind w:left="240" w:firstLine="567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2">
    <w:nsid w:val="3B916C5E"/>
    <w:multiLevelType w:val="hybridMultilevel"/>
    <w:tmpl w:val="26888BD8"/>
    <w:lvl w:ilvl="0" w:tplc="6BBC76CE">
      <w:start w:val="4"/>
      <w:numFmt w:val="bullet"/>
      <w:lvlText w:val="-"/>
      <w:lvlJc w:val="left"/>
      <w:pPr>
        <w:tabs>
          <w:tab w:val="num" w:pos="1167"/>
        </w:tabs>
        <w:ind w:left="240" w:firstLine="567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3">
    <w:nsid w:val="435424F0"/>
    <w:multiLevelType w:val="hybridMultilevel"/>
    <w:tmpl w:val="9D2AD882"/>
    <w:lvl w:ilvl="0" w:tplc="6BBC76CE">
      <w:start w:val="4"/>
      <w:numFmt w:val="bullet"/>
      <w:lvlText w:val="-"/>
      <w:lvlJc w:val="left"/>
      <w:pPr>
        <w:tabs>
          <w:tab w:val="num" w:pos="927"/>
        </w:tabs>
        <w:ind w:left="0" w:firstLine="567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44ED0747"/>
    <w:multiLevelType w:val="hybridMultilevel"/>
    <w:tmpl w:val="7C10D574"/>
    <w:lvl w:ilvl="0" w:tplc="41F47792">
      <w:start w:val="1"/>
      <w:numFmt w:val="decimal"/>
      <w:lvlText w:val="%1."/>
      <w:lvlJc w:val="left"/>
      <w:pPr>
        <w:ind w:left="40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5CAC6F2B"/>
    <w:multiLevelType w:val="hybridMultilevel"/>
    <w:tmpl w:val="3404FA04"/>
    <w:lvl w:ilvl="0" w:tplc="6BBC76CE">
      <w:start w:val="4"/>
      <w:numFmt w:val="bullet"/>
      <w:lvlText w:val="-"/>
      <w:lvlJc w:val="left"/>
      <w:pPr>
        <w:tabs>
          <w:tab w:val="num" w:pos="1147"/>
        </w:tabs>
        <w:ind w:left="220" w:firstLine="567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6">
    <w:nsid w:val="624B1B2F"/>
    <w:multiLevelType w:val="hybridMultilevel"/>
    <w:tmpl w:val="155CC8CC"/>
    <w:lvl w:ilvl="0" w:tplc="6BBC76CE">
      <w:start w:val="4"/>
      <w:numFmt w:val="bullet"/>
      <w:lvlText w:val="-"/>
      <w:lvlJc w:val="left"/>
      <w:pPr>
        <w:tabs>
          <w:tab w:val="num" w:pos="1147"/>
        </w:tabs>
        <w:ind w:left="220" w:firstLine="567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7">
    <w:nsid w:val="74B34E25"/>
    <w:multiLevelType w:val="hybridMultilevel"/>
    <w:tmpl w:val="9AD2E0A2"/>
    <w:lvl w:ilvl="0" w:tplc="6BBC76CE">
      <w:start w:val="4"/>
      <w:numFmt w:val="bullet"/>
      <w:lvlText w:val="-"/>
      <w:lvlJc w:val="left"/>
      <w:pPr>
        <w:tabs>
          <w:tab w:val="num" w:pos="1167"/>
        </w:tabs>
        <w:ind w:left="240" w:firstLine="567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F33"/>
    <w:rsid w:val="00141F33"/>
    <w:rsid w:val="00A07D89"/>
    <w:rsid w:val="00DC7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F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41F33"/>
    <w:pPr>
      <w:keepNext/>
      <w:spacing w:line="276" w:lineRule="auto"/>
      <w:ind w:firstLine="709"/>
      <w:jc w:val="both"/>
      <w:outlineLvl w:val="0"/>
    </w:pPr>
    <w:rPr>
      <w:b/>
      <w:bCs/>
      <w:i/>
      <w:iCs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1F33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paragraph" w:styleId="a3">
    <w:name w:val="Body Text"/>
    <w:basedOn w:val="a"/>
    <w:link w:val="a4"/>
    <w:semiHidden/>
    <w:unhideWhenUsed/>
    <w:rsid w:val="00141F33"/>
    <w:pPr>
      <w:spacing w:after="120" w:line="276" w:lineRule="auto"/>
      <w:ind w:firstLine="709"/>
      <w:jc w:val="both"/>
    </w:pPr>
  </w:style>
  <w:style w:type="character" w:customStyle="1" w:styleId="a4">
    <w:name w:val="Основной текст Знак"/>
    <w:basedOn w:val="a0"/>
    <w:link w:val="a3"/>
    <w:semiHidden/>
    <w:rsid w:val="00141F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07D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F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41F33"/>
    <w:pPr>
      <w:keepNext/>
      <w:spacing w:line="276" w:lineRule="auto"/>
      <w:ind w:firstLine="709"/>
      <w:jc w:val="both"/>
      <w:outlineLvl w:val="0"/>
    </w:pPr>
    <w:rPr>
      <w:b/>
      <w:bCs/>
      <w:i/>
      <w:iCs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1F33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paragraph" w:styleId="a3">
    <w:name w:val="Body Text"/>
    <w:basedOn w:val="a"/>
    <w:link w:val="a4"/>
    <w:semiHidden/>
    <w:unhideWhenUsed/>
    <w:rsid w:val="00141F33"/>
    <w:pPr>
      <w:spacing w:after="120" w:line="276" w:lineRule="auto"/>
      <w:ind w:firstLine="709"/>
      <w:jc w:val="both"/>
    </w:pPr>
  </w:style>
  <w:style w:type="character" w:customStyle="1" w:styleId="a4">
    <w:name w:val="Основной текст Знак"/>
    <w:basedOn w:val="a0"/>
    <w:link w:val="a3"/>
    <w:semiHidden/>
    <w:rsid w:val="00141F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07D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5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572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Козлова</dc:creator>
  <cp:lastModifiedBy>Наталья Козлова</cp:lastModifiedBy>
  <cp:revision>2</cp:revision>
  <dcterms:created xsi:type="dcterms:W3CDTF">2017-02-26T10:44:00Z</dcterms:created>
  <dcterms:modified xsi:type="dcterms:W3CDTF">2017-02-26T10:44:00Z</dcterms:modified>
</cp:coreProperties>
</file>